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60" w:rsidRDefault="003D550A" w:rsidP="003D550A">
      <w:pPr>
        <w:jc w:val="center"/>
        <w:rPr>
          <w:b/>
          <w:sz w:val="36"/>
          <w:szCs w:val="36"/>
        </w:rPr>
      </w:pPr>
      <w:bookmarkStart w:id="0" w:name="_GoBack"/>
      <w:bookmarkEnd w:id="0"/>
      <w:r w:rsidRPr="003D550A">
        <w:rPr>
          <w:b/>
          <w:sz w:val="36"/>
          <w:szCs w:val="36"/>
        </w:rPr>
        <w:t>NED 2019</w:t>
      </w:r>
      <w:r w:rsidR="003F2902">
        <w:rPr>
          <w:b/>
          <w:sz w:val="36"/>
          <w:szCs w:val="36"/>
        </w:rPr>
        <w:t>:</w:t>
      </w:r>
      <w:r w:rsidRPr="003D550A">
        <w:rPr>
          <w:b/>
          <w:sz w:val="36"/>
          <w:szCs w:val="36"/>
        </w:rPr>
        <w:t xml:space="preserve"> Washington DC FAQ’s</w:t>
      </w:r>
      <w:r w:rsidR="00A606D0">
        <w:rPr>
          <w:b/>
          <w:sz w:val="36"/>
          <w:szCs w:val="36"/>
        </w:rPr>
        <w:t xml:space="preserve"> for Attendees</w:t>
      </w:r>
    </w:p>
    <w:p w:rsidR="0094663C" w:rsidRDefault="00775F20" w:rsidP="003D550A">
      <w:pPr>
        <w:jc w:val="center"/>
        <w:rPr>
          <w:b/>
          <w:sz w:val="36"/>
          <w:szCs w:val="36"/>
        </w:rPr>
      </w:pPr>
      <w:r>
        <w:rPr>
          <w:b/>
          <w:sz w:val="36"/>
          <w:szCs w:val="36"/>
        </w:rPr>
        <w:t>4</w:t>
      </w:r>
      <w:r w:rsidR="006D7FE9">
        <w:rPr>
          <w:b/>
          <w:sz w:val="36"/>
          <w:szCs w:val="36"/>
        </w:rPr>
        <w:t>/8</w:t>
      </w:r>
      <w:r w:rsidR="0094663C">
        <w:rPr>
          <w:b/>
          <w:sz w:val="36"/>
          <w:szCs w:val="36"/>
        </w:rPr>
        <w:t>/2019</w:t>
      </w:r>
    </w:p>
    <w:p w:rsidR="007F5FD5" w:rsidRDefault="003F2902" w:rsidP="003D550A">
      <w:pPr>
        <w:jc w:val="center"/>
        <w:rPr>
          <w:sz w:val="32"/>
          <w:szCs w:val="32"/>
        </w:rPr>
      </w:pPr>
      <w:r w:rsidRPr="00806FA5">
        <w:rPr>
          <w:sz w:val="32"/>
          <w:szCs w:val="32"/>
        </w:rPr>
        <w:t xml:space="preserve">We know our members are excited about ATHNA’s first national NED, but we also know you may have questions about the logistics for the conference. Rather than try to respond to individual messages, we have developed this set of FAQs and will keep adding to them as we learn of new issues/ new information. </w:t>
      </w:r>
    </w:p>
    <w:p w:rsidR="003F2902" w:rsidRDefault="007F5FD5" w:rsidP="003D550A">
      <w:pPr>
        <w:jc w:val="center"/>
        <w:rPr>
          <w:sz w:val="32"/>
          <w:szCs w:val="32"/>
        </w:rPr>
      </w:pPr>
      <w:r>
        <w:rPr>
          <w:sz w:val="32"/>
          <w:szCs w:val="32"/>
        </w:rPr>
        <w:t>Below we address:</w:t>
      </w:r>
    </w:p>
    <w:p w:rsidR="007F5FD5" w:rsidRDefault="007F5FD5" w:rsidP="007F5FD5">
      <w:pPr>
        <w:pStyle w:val="ListParagraph"/>
        <w:numPr>
          <w:ilvl w:val="0"/>
          <w:numId w:val="2"/>
        </w:numPr>
        <w:rPr>
          <w:sz w:val="32"/>
          <w:szCs w:val="32"/>
        </w:rPr>
      </w:pPr>
      <w:r>
        <w:rPr>
          <w:sz w:val="32"/>
          <w:szCs w:val="32"/>
        </w:rPr>
        <w:t>Who is eligible for this free conference?</w:t>
      </w:r>
    </w:p>
    <w:p w:rsidR="007F5FD5" w:rsidRDefault="007F5FD5" w:rsidP="007F5FD5">
      <w:pPr>
        <w:pStyle w:val="ListParagraph"/>
        <w:numPr>
          <w:ilvl w:val="0"/>
          <w:numId w:val="2"/>
        </w:numPr>
        <w:rPr>
          <w:sz w:val="32"/>
          <w:szCs w:val="32"/>
        </w:rPr>
      </w:pPr>
      <w:r>
        <w:rPr>
          <w:sz w:val="32"/>
          <w:szCs w:val="32"/>
        </w:rPr>
        <w:t>Venue and local transportation</w:t>
      </w:r>
    </w:p>
    <w:p w:rsidR="007F5FD5" w:rsidRDefault="007F5FD5" w:rsidP="007F5FD5">
      <w:pPr>
        <w:pStyle w:val="ListParagraph"/>
        <w:numPr>
          <w:ilvl w:val="0"/>
          <w:numId w:val="2"/>
        </w:numPr>
        <w:rPr>
          <w:sz w:val="32"/>
          <w:szCs w:val="32"/>
        </w:rPr>
      </w:pPr>
      <w:r>
        <w:rPr>
          <w:sz w:val="32"/>
          <w:szCs w:val="32"/>
        </w:rPr>
        <w:t>CEs and prepayment options</w:t>
      </w:r>
    </w:p>
    <w:p w:rsidR="007F5FD5" w:rsidRDefault="007F5FD5" w:rsidP="007F5FD5">
      <w:pPr>
        <w:pStyle w:val="ListParagraph"/>
        <w:numPr>
          <w:ilvl w:val="0"/>
          <w:numId w:val="2"/>
        </w:numPr>
        <w:rPr>
          <w:sz w:val="32"/>
          <w:szCs w:val="32"/>
        </w:rPr>
      </w:pPr>
      <w:r>
        <w:rPr>
          <w:sz w:val="32"/>
          <w:szCs w:val="32"/>
        </w:rPr>
        <w:t>Lunch options, onsite catering and reception</w:t>
      </w:r>
    </w:p>
    <w:p w:rsidR="007F5FD5" w:rsidRDefault="007F5FD5" w:rsidP="007F5FD5">
      <w:pPr>
        <w:pStyle w:val="ListParagraph"/>
        <w:numPr>
          <w:ilvl w:val="0"/>
          <w:numId w:val="2"/>
        </w:numPr>
        <w:rPr>
          <w:sz w:val="32"/>
          <w:szCs w:val="32"/>
        </w:rPr>
      </w:pPr>
      <w:r>
        <w:rPr>
          <w:sz w:val="32"/>
          <w:szCs w:val="32"/>
        </w:rPr>
        <w:t>Conference start and stop times</w:t>
      </w:r>
    </w:p>
    <w:p w:rsidR="007F5FD5" w:rsidRDefault="007F5FD5" w:rsidP="007F5FD5">
      <w:pPr>
        <w:pStyle w:val="ListParagraph"/>
        <w:numPr>
          <w:ilvl w:val="0"/>
          <w:numId w:val="2"/>
        </w:numPr>
        <w:rPr>
          <w:sz w:val="32"/>
          <w:szCs w:val="32"/>
        </w:rPr>
      </w:pPr>
      <w:r>
        <w:rPr>
          <w:sz w:val="32"/>
          <w:szCs w:val="32"/>
        </w:rPr>
        <w:t>Accommodations</w:t>
      </w:r>
    </w:p>
    <w:p w:rsidR="00806FA5" w:rsidRDefault="007F5FD5" w:rsidP="007F5FD5">
      <w:pPr>
        <w:pStyle w:val="ListParagraph"/>
        <w:numPr>
          <w:ilvl w:val="0"/>
          <w:numId w:val="2"/>
        </w:numPr>
        <w:rPr>
          <w:sz w:val="32"/>
          <w:szCs w:val="32"/>
        </w:rPr>
      </w:pPr>
      <w:r>
        <w:rPr>
          <w:sz w:val="32"/>
          <w:szCs w:val="32"/>
        </w:rPr>
        <w:t>More…</w:t>
      </w:r>
    </w:p>
    <w:p w:rsidR="007F5FD5" w:rsidRPr="007F5FD5" w:rsidRDefault="007F5FD5" w:rsidP="007F5FD5">
      <w:pPr>
        <w:pStyle w:val="ListParagraph"/>
        <w:rPr>
          <w:sz w:val="32"/>
          <w:szCs w:val="32"/>
        </w:rPr>
      </w:pPr>
    </w:p>
    <w:p w:rsidR="003D550A" w:rsidRPr="00775F20" w:rsidRDefault="003D550A" w:rsidP="003D550A">
      <w:pPr>
        <w:pStyle w:val="ListParagraph"/>
        <w:numPr>
          <w:ilvl w:val="0"/>
          <w:numId w:val="1"/>
        </w:numPr>
        <w:rPr>
          <w:i/>
          <w:sz w:val="28"/>
          <w:szCs w:val="28"/>
        </w:rPr>
      </w:pPr>
      <w:r w:rsidRPr="00ED306B">
        <w:rPr>
          <w:b/>
          <w:sz w:val="28"/>
          <w:szCs w:val="28"/>
        </w:rPr>
        <w:t xml:space="preserve">Can non-members attend this NED? </w:t>
      </w:r>
      <w:r w:rsidRPr="00ED306B">
        <w:rPr>
          <w:sz w:val="28"/>
          <w:szCs w:val="28"/>
        </w:rPr>
        <w:t xml:space="preserve">No, this is a </w:t>
      </w:r>
      <w:r w:rsidR="00322A5C" w:rsidRPr="00ED306B">
        <w:rPr>
          <w:sz w:val="28"/>
          <w:szCs w:val="28"/>
        </w:rPr>
        <w:t xml:space="preserve">free </w:t>
      </w:r>
      <w:r w:rsidRPr="00ED306B">
        <w:rPr>
          <w:sz w:val="28"/>
          <w:szCs w:val="28"/>
        </w:rPr>
        <w:t xml:space="preserve">benefit for ATHNA members only and preregistration is required. </w:t>
      </w:r>
      <w:r w:rsidR="00775F20" w:rsidRPr="00775F20">
        <w:rPr>
          <w:b/>
          <w:sz w:val="28"/>
          <w:szCs w:val="28"/>
        </w:rPr>
        <w:t xml:space="preserve">However, new members are welcome at any time and membership </w:t>
      </w:r>
      <w:r w:rsidR="00775F20">
        <w:rPr>
          <w:b/>
          <w:sz w:val="28"/>
          <w:szCs w:val="28"/>
        </w:rPr>
        <w:t>and the conference are</w:t>
      </w:r>
      <w:r w:rsidR="00775F20" w:rsidRPr="00775F20">
        <w:rPr>
          <w:b/>
          <w:sz w:val="28"/>
          <w:szCs w:val="28"/>
        </w:rPr>
        <w:t xml:space="preserve"> free. </w:t>
      </w:r>
      <w:r w:rsidR="00775F20">
        <w:rPr>
          <w:sz w:val="28"/>
          <w:szCs w:val="28"/>
        </w:rPr>
        <w:t xml:space="preserve">So sign up today for membership and the conference. Easy! </w:t>
      </w:r>
      <w:r w:rsidR="00775F20" w:rsidRPr="00775F20">
        <w:rPr>
          <w:i/>
          <w:sz w:val="28"/>
          <w:szCs w:val="28"/>
        </w:rPr>
        <w:t xml:space="preserve">Sorry but we cannot accommodate </w:t>
      </w:r>
      <w:r w:rsidRPr="00775F20">
        <w:rPr>
          <w:i/>
          <w:sz w:val="28"/>
          <w:szCs w:val="28"/>
        </w:rPr>
        <w:t>onsite registration.</w:t>
      </w:r>
    </w:p>
    <w:p w:rsidR="00ED306B" w:rsidRPr="00ED306B" w:rsidRDefault="00ED306B" w:rsidP="00ED306B">
      <w:pPr>
        <w:pStyle w:val="ListParagraph"/>
        <w:rPr>
          <w:b/>
          <w:sz w:val="28"/>
          <w:szCs w:val="28"/>
        </w:rPr>
      </w:pPr>
    </w:p>
    <w:p w:rsidR="005165EB" w:rsidRDefault="00D018DC" w:rsidP="005165EB">
      <w:pPr>
        <w:pStyle w:val="ListParagraph"/>
        <w:numPr>
          <w:ilvl w:val="0"/>
          <w:numId w:val="1"/>
        </w:numPr>
        <w:rPr>
          <w:sz w:val="28"/>
          <w:szCs w:val="28"/>
        </w:rPr>
      </w:pPr>
      <w:r w:rsidRPr="00ED306B">
        <w:rPr>
          <w:b/>
          <w:sz w:val="28"/>
          <w:szCs w:val="28"/>
        </w:rPr>
        <w:t>Venue-</w:t>
      </w:r>
      <w:r w:rsidRPr="00ED306B">
        <w:rPr>
          <w:sz w:val="28"/>
          <w:szCs w:val="28"/>
        </w:rPr>
        <w:t xml:space="preserve"> Thanks to the generosity of the Kaiser Family Foundation our meeting will take place at the </w:t>
      </w:r>
      <w:r w:rsidR="005165EB" w:rsidRPr="00ED306B">
        <w:rPr>
          <w:sz w:val="28"/>
          <w:szCs w:val="28"/>
        </w:rPr>
        <w:t xml:space="preserve">lovely </w:t>
      </w:r>
      <w:r w:rsidRPr="00ED306B">
        <w:rPr>
          <w:sz w:val="28"/>
          <w:szCs w:val="28"/>
        </w:rPr>
        <w:t>Barbara Jordan Conference Center. The Center is located in the heart of DC on G Street between 13th and 14th. It is just one block from the Metro Center (serves the Blue</w:t>
      </w:r>
      <w:r w:rsidR="005165EB" w:rsidRPr="00ED306B">
        <w:rPr>
          <w:sz w:val="28"/>
          <w:szCs w:val="28"/>
        </w:rPr>
        <w:t xml:space="preserve">, Orange, Red and Silver lines). </w:t>
      </w:r>
      <w:r w:rsidRPr="00ED306B">
        <w:rPr>
          <w:sz w:val="28"/>
          <w:szCs w:val="28"/>
        </w:rPr>
        <w:t xml:space="preserve">For a map of the area and a DC Metro Map, go to: Barbara Jordan Center </w:t>
      </w:r>
      <w:hyperlink r:id="rId5" w:history="1">
        <w:r w:rsidRPr="00ED306B">
          <w:rPr>
            <w:rStyle w:val="Hyperlink"/>
            <w:sz w:val="28"/>
            <w:szCs w:val="28"/>
          </w:rPr>
          <w:t>https://www.kff.org/barbara-jordan-conference-center-map-and-directions/</w:t>
        </w:r>
      </w:hyperlink>
      <w:r w:rsidRPr="00ED306B">
        <w:rPr>
          <w:sz w:val="28"/>
          <w:szCs w:val="28"/>
        </w:rPr>
        <w:t xml:space="preserve">  and DC Metro </w:t>
      </w:r>
      <w:hyperlink r:id="rId6" w:history="1">
        <w:r w:rsidRPr="00ED306B">
          <w:rPr>
            <w:rStyle w:val="Hyperlink"/>
            <w:sz w:val="28"/>
            <w:szCs w:val="28"/>
          </w:rPr>
          <w:t>https://www.wmata.com/schedules/maps/</w:t>
        </w:r>
      </w:hyperlink>
      <w:r w:rsidRPr="00ED306B">
        <w:rPr>
          <w:sz w:val="28"/>
          <w:szCs w:val="28"/>
        </w:rPr>
        <w:t xml:space="preserve"> </w:t>
      </w:r>
      <w:r w:rsidR="005165EB" w:rsidRPr="00ED306B">
        <w:rPr>
          <w:sz w:val="28"/>
          <w:szCs w:val="28"/>
        </w:rPr>
        <w:t>The Barbara Jordan Center is fully handicap accessible. There is an elevator and storage for attendees who come with their luggage. The venue does not have facilities for any accompanying family members.</w:t>
      </w:r>
    </w:p>
    <w:p w:rsidR="007F5FD5" w:rsidRPr="007F5FD5" w:rsidRDefault="007F5FD5" w:rsidP="007F5FD5">
      <w:pPr>
        <w:pStyle w:val="ListParagraph"/>
        <w:rPr>
          <w:sz w:val="28"/>
          <w:szCs w:val="28"/>
        </w:rPr>
      </w:pPr>
    </w:p>
    <w:p w:rsidR="007F5FD5" w:rsidRPr="007F5FD5" w:rsidRDefault="007F5FD5" w:rsidP="007F5FD5">
      <w:pPr>
        <w:pStyle w:val="ListParagraph"/>
        <w:numPr>
          <w:ilvl w:val="0"/>
          <w:numId w:val="1"/>
        </w:numPr>
        <w:rPr>
          <w:sz w:val="28"/>
          <w:szCs w:val="28"/>
        </w:rPr>
      </w:pPr>
      <w:r w:rsidRPr="007F5FD5">
        <w:rPr>
          <w:b/>
          <w:sz w:val="28"/>
          <w:szCs w:val="28"/>
        </w:rPr>
        <w:t xml:space="preserve">How do I earn and pay for CE credits? </w:t>
      </w:r>
      <w:r w:rsidRPr="007F5FD5">
        <w:rPr>
          <w:sz w:val="28"/>
          <w:szCs w:val="28"/>
        </w:rPr>
        <w:t>While this conference is free to members, we do require advance payment for CE credits to cover costs for accreditation and the processing of certificates. ATHNA will be working with the North Dakota Board of Nursing to accredit the meeting for 4.5 CE. Preregistration for CE credits is required and the charge is $25 in advance. When registering for the meeting and for CE, members can</w:t>
      </w:r>
      <w:r w:rsidR="0094663C">
        <w:rPr>
          <w:sz w:val="28"/>
          <w:szCs w:val="28"/>
        </w:rPr>
        <w:t xml:space="preserve"> either check the box to P</w:t>
      </w:r>
      <w:r w:rsidRPr="007F5FD5">
        <w:rPr>
          <w:sz w:val="28"/>
          <w:szCs w:val="28"/>
        </w:rPr>
        <w:t xml:space="preserve">ay via PayPal or check the box </w:t>
      </w:r>
      <w:r w:rsidR="0094663C">
        <w:rPr>
          <w:sz w:val="28"/>
          <w:szCs w:val="28"/>
        </w:rPr>
        <w:t xml:space="preserve">Pay by Check </w:t>
      </w:r>
      <w:r w:rsidRPr="007F5FD5">
        <w:rPr>
          <w:sz w:val="28"/>
          <w:szCs w:val="28"/>
        </w:rPr>
        <w:t xml:space="preserve">that provides information on how to pay by check. </w:t>
      </w:r>
      <w:r w:rsidR="0094663C">
        <w:rPr>
          <w:sz w:val="28"/>
          <w:szCs w:val="28"/>
        </w:rPr>
        <w:t xml:space="preserve">Checks should be made out to ATHNA. </w:t>
      </w:r>
      <w:r w:rsidRPr="007F5FD5">
        <w:rPr>
          <w:sz w:val="28"/>
          <w:szCs w:val="28"/>
        </w:rPr>
        <w:t xml:space="preserve">Prepaid certificates will be handed out at the end of the NED. The Barbara Jordan Center does not allow for any onsite payments so CE </w:t>
      </w:r>
      <w:r w:rsidR="0094663C">
        <w:rPr>
          <w:sz w:val="28"/>
          <w:szCs w:val="28"/>
        </w:rPr>
        <w:t xml:space="preserve">charges </w:t>
      </w:r>
      <w:r w:rsidRPr="007F5FD5">
        <w:rPr>
          <w:sz w:val="28"/>
          <w:szCs w:val="28"/>
        </w:rPr>
        <w:t>must be prepaid. Unfortunately, we cannot offer Pharm credits at this meeting.</w:t>
      </w:r>
    </w:p>
    <w:p w:rsidR="00D018DC" w:rsidRPr="00ED306B" w:rsidRDefault="00D018DC" w:rsidP="005165EB">
      <w:pPr>
        <w:pStyle w:val="ListParagraph"/>
        <w:rPr>
          <w:b/>
          <w:sz w:val="28"/>
          <w:szCs w:val="28"/>
        </w:rPr>
      </w:pPr>
    </w:p>
    <w:p w:rsidR="00ED306B" w:rsidRPr="00806FA5" w:rsidRDefault="003D550A" w:rsidP="00ED306B">
      <w:pPr>
        <w:pStyle w:val="ListParagraph"/>
        <w:numPr>
          <w:ilvl w:val="0"/>
          <w:numId w:val="1"/>
        </w:numPr>
        <w:rPr>
          <w:sz w:val="28"/>
          <w:szCs w:val="28"/>
        </w:rPr>
      </w:pPr>
      <w:r w:rsidRPr="00ED306B">
        <w:rPr>
          <w:b/>
          <w:sz w:val="28"/>
          <w:szCs w:val="28"/>
        </w:rPr>
        <w:t xml:space="preserve">Will this meeting be broadcast? </w:t>
      </w:r>
      <w:r w:rsidR="00D60FA4" w:rsidRPr="00ED306B">
        <w:rPr>
          <w:sz w:val="28"/>
          <w:szCs w:val="28"/>
        </w:rPr>
        <w:t>Unfort</w:t>
      </w:r>
      <w:r w:rsidRPr="00ED306B">
        <w:rPr>
          <w:sz w:val="28"/>
          <w:szCs w:val="28"/>
        </w:rPr>
        <w:t>un</w:t>
      </w:r>
      <w:r w:rsidR="00D60FA4" w:rsidRPr="00ED306B">
        <w:rPr>
          <w:sz w:val="28"/>
          <w:szCs w:val="28"/>
        </w:rPr>
        <w:t>a</w:t>
      </w:r>
      <w:r w:rsidRPr="00ED306B">
        <w:rPr>
          <w:sz w:val="28"/>
          <w:szCs w:val="28"/>
        </w:rPr>
        <w:t>tely</w:t>
      </w:r>
      <w:r w:rsidR="00322A5C" w:rsidRPr="00ED306B">
        <w:rPr>
          <w:sz w:val="28"/>
          <w:szCs w:val="28"/>
        </w:rPr>
        <w:t>,</w:t>
      </w:r>
      <w:r w:rsidRPr="00ED306B">
        <w:rPr>
          <w:sz w:val="28"/>
          <w:szCs w:val="28"/>
        </w:rPr>
        <w:t xml:space="preserve"> we do not have the funds required to do a live broadcast</w:t>
      </w:r>
      <w:r w:rsidR="00322A5C" w:rsidRPr="00ED306B">
        <w:rPr>
          <w:sz w:val="28"/>
          <w:szCs w:val="28"/>
        </w:rPr>
        <w:t>,</w:t>
      </w:r>
      <w:r w:rsidRPr="00ED306B">
        <w:rPr>
          <w:sz w:val="28"/>
          <w:szCs w:val="28"/>
        </w:rPr>
        <w:t xml:space="preserve"> but </w:t>
      </w:r>
      <w:r w:rsidR="003F2902" w:rsidRPr="00ED306B">
        <w:rPr>
          <w:sz w:val="28"/>
          <w:szCs w:val="28"/>
        </w:rPr>
        <w:t xml:space="preserve">we expect to have </w:t>
      </w:r>
      <w:r w:rsidRPr="00ED306B">
        <w:rPr>
          <w:sz w:val="28"/>
          <w:szCs w:val="28"/>
        </w:rPr>
        <w:t xml:space="preserve">a CD of </w:t>
      </w:r>
      <w:r w:rsidR="003F2902" w:rsidRPr="00ED306B">
        <w:rPr>
          <w:sz w:val="28"/>
          <w:szCs w:val="28"/>
        </w:rPr>
        <w:t>some of the talks</w:t>
      </w:r>
      <w:r w:rsidRPr="00ED306B">
        <w:rPr>
          <w:sz w:val="28"/>
          <w:szCs w:val="28"/>
        </w:rPr>
        <w:t xml:space="preserve"> available </w:t>
      </w:r>
      <w:r w:rsidR="00322A5C" w:rsidRPr="00ED306B">
        <w:rPr>
          <w:sz w:val="28"/>
          <w:szCs w:val="28"/>
        </w:rPr>
        <w:t xml:space="preserve">about a month </w:t>
      </w:r>
      <w:r w:rsidRPr="00ED306B">
        <w:rPr>
          <w:sz w:val="28"/>
          <w:szCs w:val="28"/>
        </w:rPr>
        <w:t>after the meeting.</w:t>
      </w:r>
      <w:r w:rsidR="003F2902" w:rsidRPr="00ED306B">
        <w:rPr>
          <w:sz w:val="28"/>
          <w:szCs w:val="28"/>
        </w:rPr>
        <w:t xml:space="preserve"> Details about that CD will be posted in our July email to the </w:t>
      </w:r>
      <w:r w:rsidR="00ED306B">
        <w:rPr>
          <w:sz w:val="28"/>
          <w:szCs w:val="28"/>
        </w:rPr>
        <w:t xml:space="preserve">ATHNA </w:t>
      </w:r>
      <w:r w:rsidR="003F2902" w:rsidRPr="00ED306B">
        <w:rPr>
          <w:sz w:val="28"/>
          <w:szCs w:val="28"/>
        </w:rPr>
        <w:t>membership.</w:t>
      </w:r>
    </w:p>
    <w:p w:rsidR="00ED306B" w:rsidRPr="00ED306B" w:rsidRDefault="00ED306B" w:rsidP="00ED306B">
      <w:pPr>
        <w:pStyle w:val="ListParagraph"/>
        <w:ind w:left="540"/>
        <w:rPr>
          <w:sz w:val="28"/>
          <w:szCs w:val="28"/>
        </w:rPr>
      </w:pPr>
    </w:p>
    <w:p w:rsidR="00806FA5" w:rsidRDefault="003D550A" w:rsidP="00806FA5">
      <w:pPr>
        <w:pStyle w:val="ListParagraph"/>
        <w:numPr>
          <w:ilvl w:val="0"/>
          <w:numId w:val="1"/>
        </w:numPr>
        <w:rPr>
          <w:sz w:val="28"/>
          <w:szCs w:val="28"/>
        </w:rPr>
      </w:pPr>
      <w:r w:rsidRPr="00ED306B">
        <w:rPr>
          <w:b/>
          <w:sz w:val="28"/>
          <w:szCs w:val="28"/>
        </w:rPr>
        <w:t xml:space="preserve">What are the times for the conference? </w:t>
      </w:r>
      <w:r w:rsidR="00322A5C" w:rsidRPr="00ED306B">
        <w:rPr>
          <w:sz w:val="28"/>
          <w:szCs w:val="28"/>
        </w:rPr>
        <w:t>The day</w:t>
      </w:r>
      <w:r w:rsidRPr="00ED306B">
        <w:rPr>
          <w:sz w:val="28"/>
          <w:szCs w:val="28"/>
        </w:rPr>
        <w:t xml:space="preserve"> begins at 8</w:t>
      </w:r>
      <w:r w:rsidR="00322A5C" w:rsidRPr="00ED306B">
        <w:rPr>
          <w:sz w:val="28"/>
          <w:szCs w:val="28"/>
        </w:rPr>
        <w:t>am</w:t>
      </w:r>
      <w:r w:rsidRPr="00ED306B">
        <w:rPr>
          <w:sz w:val="28"/>
          <w:szCs w:val="28"/>
        </w:rPr>
        <w:t xml:space="preserve"> with coffee, registration and posters. Presentation</w:t>
      </w:r>
      <w:r w:rsidR="00322A5C" w:rsidRPr="00ED306B">
        <w:rPr>
          <w:sz w:val="28"/>
          <w:szCs w:val="28"/>
        </w:rPr>
        <w:t xml:space="preserve"> sessions</w:t>
      </w:r>
      <w:r w:rsidR="00775F20">
        <w:rPr>
          <w:sz w:val="28"/>
          <w:szCs w:val="28"/>
        </w:rPr>
        <w:t xml:space="preserve"> will begin at 8:45</w:t>
      </w:r>
      <w:r w:rsidRPr="00ED306B">
        <w:rPr>
          <w:sz w:val="28"/>
          <w:szCs w:val="28"/>
        </w:rPr>
        <w:t>. Pre</w:t>
      </w:r>
      <w:r w:rsidR="00322A5C" w:rsidRPr="00ED306B">
        <w:rPr>
          <w:sz w:val="28"/>
          <w:szCs w:val="28"/>
        </w:rPr>
        <w:t>sentations end at 4pm followed by</w:t>
      </w:r>
      <w:r w:rsidRPr="00ED306B">
        <w:rPr>
          <w:sz w:val="28"/>
          <w:szCs w:val="28"/>
        </w:rPr>
        <w:t xml:space="preserve"> an hour long reception for atte</w:t>
      </w:r>
      <w:r w:rsidR="00322A5C" w:rsidRPr="00ED306B">
        <w:rPr>
          <w:sz w:val="28"/>
          <w:szCs w:val="28"/>
        </w:rPr>
        <w:t>ndees</w:t>
      </w:r>
      <w:r w:rsidRPr="00ED306B">
        <w:rPr>
          <w:sz w:val="28"/>
          <w:szCs w:val="28"/>
        </w:rPr>
        <w:t xml:space="preserve">. Please do not plan to arrive before 8am as the doors </w:t>
      </w:r>
      <w:r w:rsidR="00322A5C" w:rsidRPr="00ED306B">
        <w:rPr>
          <w:sz w:val="28"/>
          <w:szCs w:val="28"/>
        </w:rPr>
        <w:t xml:space="preserve">to The Barbara Jordan Center </w:t>
      </w:r>
      <w:r w:rsidRPr="00ED306B">
        <w:rPr>
          <w:sz w:val="28"/>
          <w:szCs w:val="28"/>
        </w:rPr>
        <w:t>will be locked.</w:t>
      </w:r>
    </w:p>
    <w:p w:rsidR="00806FA5" w:rsidRPr="00806FA5" w:rsidRDefault="00806FA5" w:rsidP="00806FA5">
      <w:pPr>
        <w:pStyle w:val="ListParagraph"/>
        <w:ind w:left="540"/>
        <w:rPr>
          <w:sz w:val="28"/>
          <w:szCs w:val="28"/>
        </w:rPr>
      </w:pPr>
    </w:p>
    <w:p w:rsidR="003D550A" w:rsidRDefault="003D550A" w:rsidP="003D550A">
      <w:pPr>
        <w:pStyle w:val="ListParagraph"/>
        <w:numPr>
          <w:ilvl w:val="0"/>
          <w:numId w:val="1"/>
        </w:numPr>
        <w:rPr>
          <w:sz w:val="28"/>
          <w:szCs w:val="28"/>
        </w:rPr>
      </w:pPr>
      <w:r w:rsidRPr="00ED306B">
        <w:rPr>
          <w:b/>
          <w:sz w:val="28"/>
          <w:szCs w:val="28"/>
        </w:rPr>
        <w:t xml:space="preserve">Will lunch be available for purchase onsite? </w:t>
      </w:r>
      <w:r w:rsidRPr="00ED306B">
        <w:rPr>
          <w:sz w:val="28"/>
          <w:szCs w:val="28"/>
        </w:rPr>
        <w:t xml:space="preserve">No, but within 2 blocks in all directions </w:t>
      </w:r>
      <w:r w:rsidR="00322A5C" w:rsidRPr="00ED306B">
        <w:rPr>
          <w:sz w:val="28"/>
          <w:szCs w:val="28"/>
        </w:rPr>
        <w:t xml:space="preserve">of the venue </w:t>
      </w:r>
      <w:r w:rsidRPr="00ED306B">
        <w:rPr>
          <w:sz w:val="28"/>
          <w:szCs w:val="28"/>
        </w:rPr>
        <w:t>there are many eateries for every budget and every diet. A list of some o</w:t>
      </w:r>
      <w:r w:rsidR="00775F20">
        <w:rPr>
          <w:sz w:val="28"/>
          <w:szCs w:val="28"/>
        </w:rPr>
        <w:t xml:space="preserve">f these will be posted </w:t>
      </w:r>
      <w:r w:rsidR="00322A5C" w:rsidRPr="00ED306B">
        <w:rPr>
          <w:sz w:val="28"/>
          <w:szCs w:val="28"/>
        </w:rPr>
        <w:t xml:space="preserve">on our website </w:t>
      </w:r>
      <w:r w:rsidRPr="00ED306B">
        <w:rPr>
          <w:sz w:val="28"/>
          <w:szCs w:val="28"/>
        </w:rPr>
        <w:t xml:space="preserve">and </w:t>
      </w:r>
      <w:r w:rsidR="00322A5C" w:rsidRPr="00ED306B">
        <w:rPr>
          <w:sz w:val="28"/>
          <w:szCs w:val="28"/>
        </w:rPr>
        <w:t xml:space="preserve">a list will </w:t>
      </w:r>
      <w:r w:rsidR="003F2902" w:rsidRPr="00ED306B">
        <w:rPr>
          <w:sz w:val="28"/>
          <w:szCs w:val="28"/>
        </w:rPr>
        <w:t xml:space="preserve">also </w:t>
      </w:r>
      <w:r w:rsidR="00322A5C" w:rsidRPr="00ED306B">
        <w:rPr>
          <w:sz w:val="28"/>
          <w:szCs w:val="28"/>
        </w:rPr>
        <w:t>be available</w:t>
      </w:r>
      <w:r w:rsidRPr="00ED306B">
        <w:rPr>
          <w:sz w:val="28"/>
          <w:szCs w:val="28"/>
        </w:rPr>
        <w:t xml:space="preserve"> at the Registration Desk</w:t>
      </w:r>
      <w:r w:rsidR="00ED306B">
        <w:rPr>
          <w:sz w:val="28"/>
          <w:szCs w:val="28"/>
        </w:rPr>
        <w:t xml:space="preserve"> on the day of the meeting</w:t>
      </w:r>
      <w:r w:rsidRPr="00ED306B">
        <w:rPr>
          <w:sz w:val="28"/>
          <w:szCs w:val="28"/>
        </w:rPr>
        <w:t>.</w:t>
      </w:r>
    </w:p>
    <w:p w:rsidR="00ED306B" w:rsidRPr="00ED306B" w:rsidRDefault="00ED306B" w:rsidP="00ED306B">
      <w:pPr>
        <w:pStyle w:val="ListParagraph"/>
        <w:ind w:left="540"/>
        <w:rPr>
          <w:sz w:val="28"/>
          <w:szCs w:val="28"/>
        </w:rPr>
      </w:pPr>
    </w:p>
    <w:p w:rsidR="003D550A" w:rsidRDefault="003D550A" w:rsidP="003D550A">
      <w:pPr>
        <w:pStyle w:val="ListParagraph"/>
        <w:numPr>
          <w:ilvl w:val="0"/>
          <w:numId w:val="1"/>
        </w:numPr>
        <w:rPr>
          <w:sz w:val="28"/>
          <w:szCs w:val="28"/>
        </w:rPr>
      </w:pPr>
      <w:r w:rsidRPr="00ED306B">
        <w:rPr>
          <w:b/>
          <w:sz w:val="28"/>
          <w:szCs w:val="28"/>
        </w:rPr>
        <w:t xml:space="preserve"> Will there be any exhibitors? </w:t>
      </w:r>
      <w:r w:rsidRPr="00ED306B">
        <w:rPr>
          <w:sz w:val="28"/>
          <w:szCs w:val="28"/>
        </w:rPr>
        <w:t>Y</w:t>
      </w:r>
      <w:r w:rsidR="00322A5C" w:rsidRPr="00ED306B">
        <w:rPr>
          <w:sz w:val="28"/>
          <w:szCs w:val="28"/>
        </w:rPr>
        <w:t xml:space="preserve">es, we are inviting </w:t>
      </w:r>
      <w:r w:rsidRPr="00ED306B">
        <w:rPr>
          <w:sz w:val="28"/>
          <w:szCs w:val="28"/>
        </w:rPr>
        <w:t xml:space="preserve">exhibitors and attendees can stop by their tables during registration, </w:t>
      </w:r>
      <w:r w:rsidR="00322A5C" w:rsidRPr="00ED306B">
        <w:rPr>
          <w:sz w:val="28"/>
          <w:szCs w:val="28"/>
        </w:rPr>
        <w:t xml:space="preserve">at </w:t>
      </w:r>
      <w:r w:rsidRPr="00ED306B">
        <w:rPr>
          <w:sz w:val="28"/>
          <w:szCs w:val="28"/>
        </w:rPr>
        <w:t>lunchtime</w:t>
      </w:r>
      <w:r w:rsidR="00ED306B">
        <w:rPr>
          <w:sz w:val="28"/>
          <w:szCs w:val="28"/>
        </w:rPr>
        <w:t>,</w:t>
      </w:r>
      <w:r w:rsidRPr="00ED306B">
        <w:rPr>
          <w:sz w:val="28"/>
          <w:szCs w:val="28"/>
        </w:rPr>
        <w:t xml:space="preserve"> and </w:t>
      </w:r>
      <w:r w:rsidR="00322A5C" w:rsidRPr="00ED306B">
        <w:rPr>
          <w:sz w:val="28"/>
          <w:szCs w:val="28"/>
        </w:rPr>
        <w:t>during the</w:t>
      </w:r>
      <w:r w:rsidRPr="00ED306B">
        <w:rPr>
          <w:sz w:val="28"/>
          <w:szCs w:val="28"/>
        </w:rPr>
        <w:t xml:space="preserve"> post meeting reception.</w:t>
      </w:r>
      <w:r w:rsidR="003F2902" w:rsidRPr="00ED306B">
        <w:rPr>
          <w:sz w:val="28"/>
          <w:szCs w:val="28"/>
        </w:rPr>
        <w:t xml:space="preserve"> If you know of a possible exhibitor, we would love to hear from you. Please contact our Sponsorship Coordinator Diane McHugh direct</w:t>
      </w:r>
      <w:r w:rsidR="00ED306B">
        <w:rPr>
          <w:sz w:val="28"/>
          <w:szCs w:val="28"/>
        </w:rPr>
        <w:t xml:space="preserve">ly at </w:t>
      </w:r>
      <w:hyperlink r:id="rId7" w:history="1">
        <w:r w:rsidR="00ED306B" w:rsidRPr="00791997">
          <w:rPr>
            <w:rStyle w:val="Hyperlink"/>
            <w:sz w:val="28"/>
            <w:szCs w:val="28"/>
          </w:rPr>
          <w:t>dianemchughathna@gmail.com</w:t>
        </w:r>
      </w:hyperlink>
      <w:r w:rsidR="003F2902" w:rsidRPr="00ED306B">
        <w:rPr>
          <w:sz w:val="28"/>
          <w:szCs w:val="28"/>
        </w:rPr>
        <w:t>.</w:t>
      </w:r>
    </w:p>
    <w:p w:rsidR="00ED306B" w:rsidRPr="00ED306B" w:rsidRDefault="00ED306B" w:rsidP="00ED306B">
      <w:pPr>
        <w:pStyle w:val="ListParagraph"/>
        <w:ind w:left="540"/>
        <w:rPr>
          <w:sz w:val="28"/>
          <w:szCs w:val="28"/>
        </w:rPr>
      </w:pPr>
    </w:p>
    <w:p w:rsidR="00ED306B" w:rsidRPr="00775F20" w:rsidRDefault="003D550A" w:rsidP="00ED306B">
      <w:pPr>
        <w:pStyle w:val="ListParagraph"/>
        <w:numPr>
          <w:ilvl w:val="0"/>
          <w:numId w:val="1"/>
        </w:numPr>
        <w:rPr>
          <w:sz w:val="28"/>
          <w:szCs w:val="28"/>
        </w:rPr>
      </w:pPr>
      <w:r w:rsidRPr="00775F20">
        <w:rPr>
          <w:b/>
          <w:sz w:val="28"/>
          <w:szCs w:val="28"/>
        </w:rPr>
        <w:t xml:space="preserve"> How do I get to the Jordan Center? </w:t>
      </w:r>
      <w:r w:rsidR="00E94917" w:rsidRPr="00775F20">
        <w:rPr>
          <w:sz w:val="28"/>
          <w:szCs w:val="28"/>
        </w:rPr>
        <w:t>Local t</w:t>
      </w:r>
      <w:r w:rsidRPr="00775F20">
        <w:rPr>
          <w:sz w:val="28"/>
          <w:szCs w:val="28"/>
        </w:rPr>
        <w:t>ransport</w:t>
      </w:r>
      <w:r w:rsidR="00D60FA4" w:rsidRPr="00775F20">
        <w:rPr>
          <w:sz w:val="28"/>
          <w:szCs w:val="28"/>
        </w:rPr>
        <w:t xml:space="preserve">ation options include </w:t>
      </w:r>
      <w:r w:rsidR="000B1BBC" w:rsidRPr="00775F20">
        <w:rPr>
          <w:sz w:val="28"/>
          <w:szCs w:val="28"/>
        </w:rPr>
        <w:t xml:space="preserve">the DC Metro, buses, </w:t>
      </w:r>
      <w:r w:rsidR="00322A5C" w:rsidRPr="00775F20">
        <w:rPr>
          <w:sz w:val="28"/>
          <w:szCs w:val="28"/>
        </w:rPr>
        <w:t>and via automobile. The</w:t>
      </w:r>
      <w:r w:rsidR="00D60FA4" w:rsidRPr="00775F20">
        <w:rPr>
          <w:sz w:val="28"/>
          <w:szCs w:val="28"/>
        </w:rPr>
        <w:t xml:space="preserve"> Metro Center station</w:t>
      </w:r>
      <w:r w:rsidR="003D3267" w:rsidRPr="00775F20">
        <w:rPr>
          <w:sz w:val="28"/>
          <w:szCs w:val="28"/>
        </w:rPr>
        <w:t xml:space="preserve"> serves the Blue, Orange, Red and Silver lines and</w:t>
      </w:r>
      <w:r w:rsidR="00D60FA4" w:rsidRPr="00775F20">
        <w:rPr>
          <w:sz w:val="28"/>
          <w:szCs w:val="28"/>
        </w:rPr>
        <w:t xml:space="preserve"> </w:t>
      </w:r>
      <w:r w:rsidR="00322A5C" w:rsidRPr="00775F20">
        <w:rPr>
          <w:sz w:val="28"/>
          <w:szCs w:val="28"/>
        </w:rPr>
        <w:t xml:space="preserve">is </w:t>
      </w:r>
      <w:r w:rsidRPr="00775F20">
        <w:rPr>
          <w:sz w:val="28"/>
          <w:szCs w:val="28"/>
        </w:rPr>
        <w:t>just one block from t</w:t>
      </w:r>
      <w:r w:rsidR="00322A5C" w:rsidRPr="00775F20">
        <w:rPr>
          <w:sz w:val="28"/>
          <w:szCs w:val="28"/>
        </w:rPr>
        <w:t>he venue</w:t>
      </w:r>
      <w:r w:rsidR="003D3267" w:rsidRPr="00775F20">
        <w:rPr>
          <w:sz w:val="28"/>
          <w:szCs w:val="28"/>
        </w:rPr>
        <w:t>. S</w:t>
      </w:r>
      <w:r w:rsidRPr="00775F20">
        <w:rPr>
          <w:sz w:val="28"/>
          <w:szCs w:val="28"/>
        </w:rPr>
        <w:t xml:space="preserve">everal parking lots </w:t>
      </w:r>
      <w:r w:rsidR="00322A5C" w:rsidRPr="00775F20">
        <w:rPr>
          <w:sz w:val="28"/>
          <w:szCs w:val="28"/>
        </w:rPr>
        <w:t xml:space="preserve">are </w:t>
      </w:r>
      <w:r w:rsidRPr="00775F20">
        <w:rPr>
          <w:sz w:val="28"/>
          <w:szCs w:val="28"/>
        </w:rPr>
        <w:t>withi</w:t>
      </w:r>
      <w:r w:rsidR="00322A5C" w:rsidRPr="00775F20">
        <w:rPr>
          <w:sz w:val="28"/>
          <w:szCs w:val="28"/>
        </w:rPr>
        <w:t>n one to two blocks</w:t>
      </w:r>
      <w:r w:rsidR="00E94917" w:rsidRPr="00775F20">
        <w:rPr>
          <w:sz w:val="28"/>
          <w:szCs w:val="28"/>
        </w:rPr>
        <w:t xml:space="preserve"> of G Street between 13</w:t>
      </w:r>
      <w:r w:rsidR="00E94917" w:rsidRPr="00775F20">
        <w:rPr>
          <w:sz w:val="28"/>
          <w:szCs w:val="28"/>
          <w:vertAlign w:val="superscript"/>
        </w:rPr>
        <w:t>th</w:t>
      </w:r>
      <w:r w:rsidR="00E94917" w:rsidRPr="00775F20">
        <w:rPr>
          <w:sz w:val="28"/>
          <w:szCs w:val="28"/>
        </w:rPr>
        <w:t xml:space="preserve"> and 14</w:t>
      </w:r>
      <w:r w:rsidR="00E94917" w:rsidRPr="00775F20">
        <w:rPr>
          <w:sz w:val="28"/>
          <w:szCs w:val="28"/>
          <w:vertAlign w:val="superscript"/>
        </w:rPr>
        <w:t>th</w:t>
      </w:r>
      <w:r w:rsidR="00E94917" w:rsidRPr="00775F20">
        <w:rPr>
          <w:sz w:val="28"/>
          <w:szCs w:val="28"/>
        </w:rPr>
        <w:t xml:space="preserve"> in the heart of downtown DC</w:t>
      </w:r>
      <w:r w:rsidRPr="00775F20">
        <w:rPr>
          <w:sz w:val="28"/>
          <w:szCs w:val="28"/>
        </w:rPr>
        <w:t>.</w:t>
      </w:r>
      <w:r w:rsidR="00D72B79" w:rsidRPr="00775F20">
        <w:rPr>
          <w:sz w:val="28"/>
          <w:szCs w:val="28"/>
        </w:rPr>
        <w:t xml:space="preserve"> Metro stations outside of the </w:t>
      </w:r>
      <w:r w:rsidR="00640ED4" w:rsidRPr="00775F20">
        <w:rPr>
          <w:sz w:val="28"/>
          <w:szCs w:val="28"/>
        </w:rPr>
        <w:t>D</w:t>
      </w:r>
      <w:r w:rsidR="00D72B79" w:rsidRPr="00775F20">
        <w:rPr>
          <w:sz w:val="28"/>
          <w:szCs w:val="28"/>
        </w:rPr>
        <w:t xml:space="preserve">istrict </w:t>
      </w:r>
      <w:r w:rsidR="003D3267" w:rsidRPr="00775F20">
        <w:rPr>
          <w:sz w:val="28"/>
          <w:szCs w:val="28"/>
        </w:rPr>
        <w:t xml:space="preserve">in Virginia and Maryland </w:t>
      </w:r>
      <w:r w:rsidR="00D72B79" w:rsidRPr="00775F20">
        <w:rPr>
          <w:sz w:val="28"/>
          <w:szCs w:val="28"/>
        </w:rPr>
        <w:t xml:space="preserve">have public parking lots. </w:t>
      </w:r>
    </w:p>
    <w:p w:rsidR="00E94917" w:rsidRDefault="00E94917" w:rsidP="00E94917">
      <w:pPr>
        <w:pStyle w:val="ListParagraph"/>
        <w:numPr>
          <w:ilvl w:val="0"/>
          <w:numId w:val="1"/>
        </w:numPr>
        <w:rPr>
          <w:sz w:val="28"/>
          <w:szCs w:val="28"/>
        </w:rPr>
      </w:pPr>
      <w:r w:rsidRPr="00ED306B">
        <w:rPr>
          <w:b/>
          <w:sz w:val="28"/>
          <w:szCs w:val="28"/>
        </w:rPr>
        <w:t xml:space="preserve">Onsite catering- </w:t>
      </w:r>
      <w:r w:rsidRPr="00ED306B">
        <w:rPr>
          <w:sz w:val="28"/>
          <w:szCs w:val="28"/>
        </w:rPr>
        <w:t>We are providing coffee and tea at Registrat</w:t>
      </w:r>
      <w:r w:rsidR="00775F20">
        <w:rPr>
          <w:sz w:val="28"/>
          <w:szCs w:val="28"/>
        </w:rPr>
        <w:t>ion and beverages</w:t>
      </w:r>
      <w:r w:rsidRPr="00ED306B">
        <w:rPr>
          <w:sz w:val="28"/>
          <w:szCs w:val="28"/>
        </w:rPr>
        <w:t xml:space="preserve"> and snacks at the afternoon reception. Unfortunately, we cannot accommodate special dietary requirements. Food is permitted in the Barbara Jor</w:t>
      </w:r>
      <w:r w:rsidR="00640ED4" w:rsidRPr="00ED306B">
        <w:rPr>
          <w:sz w:val="28"/>
          <w:szCs w:val="28"/>
        </w:rPr>
        <w:t>d</w:t>
      </w:r>
      <w:r w:rsidRPr="00ED306B">
        <w:rPr>
          <w:sz w:val="28"/>
          <w:szCs w:val="28"/>
        </w:rPr>
        <w:t>an auditorium.</w:t>
      </w:r>
      <w:r w:rsidR="00ED306B">
        <w:rPr>
          <w:sz w:val="28"/>
          <w:szCs w:val="28"/>
        </w:rPr>
        <w:t xml:space="preserve"> We are setting aside 90 minutes for lunch so attendees can eat in the area, visit the onsite exhibits and network with colleagues.</w:t>
      </w:r>
      <w:r w:rsidRPr="00ED306B">
        <w:rPr>
          <w:sz w:val="28"/>
          <w:szCs w:val="28"/>
        </w:rPr>
        <w:t xml:space="preserve"> </w:t>
      </w:r>
    </w:p>
    <w:p w:rsidR="00806FA5" w:rsidRDefault="00806FA5" w:rsidP="00806FA5">
      <w:pPr>
        <w:pStyle w:val="ListParagraph"/>
        <w:ind w:left="540"/>
        <w:rPr>
          <w:sz w:val="28"/>
          <w:szCs w:val="28"/>
        </w:rPr>
      </w:pPr>
    </w:p>
    <w:p w:rsidR="00806FA5" w:rsidRPr="00ED306B" w:rsidRDefault="00775F20" w:rsidP="00806FA5">
      <w:pPr>
        <w:pStyle w:val="ListParagraph"/>
        <w:numPr>
          <w:ilvl w:val="0"/>
          <w:numId w:val="1"/>
        </w:numPr>
        <w:rPr>
          <w:sz w:val="28"/>
          <w:szCs w:val="28"/>
        </w:rPr>
      </w:pPr>
      <w:r>
        <w:rPr>
          <w:b/>
          <w:sz w:val="28"/>
          <w:szCs w:val="28"/>
        </w:rPr>
        <w:t xml:space="preserve">How did you decide on the agenda? </w:t>
      </w:r>
      <w:r w:rsidR="00806FA5" w:rsidRPr="00806FA5">
        <w:rPr>
          <w:b/>
          <w:sz w:val="28"/>
          <w:szCs w:val="28"/>
        </w:rPr>
        <w:t xml:space="preserve"> </w:t>
      </w:r>
      <w:r w:rsidR="00806FA5" w:rsidRPr="00806FA5">
        <w:rPr>
          <w:sz w:val="28"/>
          <w:szCs w:val="28"/>
        </w:rPr>
        <w:t xml:space="preserve">. Our </w:t>
      </w:r>
      <w:r w:rsidR="00806FA5">
        <w:rPr>
          <w:sz w:val="28"/>
          <w:szCs w:val="28"/>
        </w:rPr>
        <w:t xml:space="preserve">choices for session topics </w:t>
      </w:r>
      <w:r w:rsidR="00806FA5" w:rsidRPr="00806FA5">
        <w:rPr>
          <w:sz w:val="28"/>
          <w:szCs w:val="28"/>
        </w:rPr>
        <w:t xml:space="preserve">are based on the results of our Member Survey about the NED that we sent out last summer. We are including three wonderful international speakers for those members who </w:t>
      </w:r>
      <w:r w:rsidR="00806FA5">
        <w:rPr>
          <w:sz w:val="28"/>
          <w:szCs w:val="28"/>
        </w:rPr>
        <w:t xml:space="preserve">may </w:t>
      </w:r>
      <w:r w:rsidR="00806FA5" w:rsidRPr="00806FA5">
        <w:rPr>
          <w:sz w:val="28"/>
          <w:szCs w:val="28"/>
        </w:rPr>
        <w:t>need credit for their ISTM CTH renewal.</w:t>
      </w:r>
      <w:r>
        <w:rPr>
          <w:sz w:val="28"/>
          <w:szCs w:val="28"/>
        </w:rPr>
        <w:t xml:space="preserve"> We are providing 2019 updates as well as some topics that focus on future trends in our specialty. Great educational opportunity to keep up with the latest </w:t>
      </w:r>
      <w:r w:rsidR="00397660">
        <w:rPr>
          <w:sz w:val="28"/>
          <w:szCs w:val="28"/>
        </w:rPr>
        <w:t>standards for practice.</w:t>
      </w:r>
    </w:p>
    <w:p w:rsidR="003D550A" w:rsidRPr="00ED306B" w:rsidRDefault="003D550A" w:rsidP="00ED306B">
      <w:pPr>
        <w:pStyle w:val="ListParagraph"/>
        <w:ind w:left="0"/>
        <w:rPr>
          <w:sz w:val="28"/>
          <w:szCs w:val="28"/>
        </w:rPr>
      </w:pPr>
    </w:p>
    <w:p w:rsidR="00D018DC" w:rsidRDefault="00D018DC" w:rsidP="00ED306B">
      <w:pPr>
        <w:pStyle w:val="ListParagraph"/>
        <w:numPr>
          <w:ilvl w:val="0"/>
          <w:numId w:val="1"/>
        </w:numPr>
        <w:tabs>
          <w:tab w:val="left" w:pos="270"/>
        </w:tabs>
        <w:rPr>
          <w:sz w:val="28"/>
          <w:szCs w:val="28"/>
        </w:rPr>
      </w:pPr>
      <w:r w:rsidRPr="00ED306B">
        <w:rPr>
          <w:b/>
          <w:sz w:val="28"/>
          <w:szCs w:val="28"/>
        </w:rPr>
        <w:t>Optional Tours-</w:t>
      </w:r>
      <w:r w:rsidRPr="00ED306B">
        <w:rPr>
          <w:sz w:val="28"/>
          <w:szCs w:val="28"/>
        </w:rPr>
        <w:t xml:space="preserve">If there is enough interest, information about a special tour </w:t>
      </w:r>
      <w:r w:rsidR="00ED306B">
        <w:rPr>
          <w:sz w:val="28"/>
          <w:szCs w:val="28"/>
        </w:rPr>
        <w:t xml:space="preserve">to Arlington Cemetery will </w:t>
      </w:r>
      <w:r w:rsidRPr="00ED306B">
        <w:rPr>
          <w:sz w:val="28"/>
          <w:szCs w:val="28"/>
        </w:rPr>
        <w:t xml:space="preserve">be posted on the website after April 15 as will more information about a tour of the current Smithsonian Exhibit “Outbreak.” </w:t>
      </w:r>
    </w:p>
    <w:p w:rsidR="00ED306B" w:rsidRPr="00ED306B" w:rsidRDefault="00ED306B" w:rsidP="00ED306B">
      <w:pPr>
        <w:pStyle w:val="ListParagraph"/>
        <w:tabs>
          <w:tab w:val="left" w:pos="270"/>
        </w:tabs>
        <w:ind w:left="540"/>
        <w:rPr>
          <w:sz w:val="28"/>
          <w:szCs w:val="28"/>
        </w:rPr>
      </w:pPr>
    </w:p>
    <w:p w:rsidR="00D018DC" w:rsidRPr="00ED306B" w:rsidRDefault="00ED306B" w:rsidP="0028414B">
      <w:pPr>
        <w:pStyle w:val="ListParagraph"/>
        <w:tabs>
          <w:tab w:val="left" w:pos="0"/>
        </w:tabs>
        <w:ind w:left="270" w:hanging="450"/>
        <w:rPr>
          <w:sz w:val="28"/>
          <w:szCs w:val="28"/>
        </w:rPr>
      </w:pPr>
      <w:r>
        <w:rPr>
          <w:sz w:val="28"/>
          <w:szCs w:val="28"/>
        </w:rPr>
        <w:tab/>
        <w:t xml:space="preserve">   </w:t>
      </w:r>
      <w:r w:rsidR="00806FA5">
        <w:rPr>
          <w:sz w:val="28"/>
          <w:szCs w:val="28"/>
        </w:rPr>
        <w:t>12</w:t>
      </w:r>
      <w:r w:rsidR="00D018DC" w:rsidRPr="00ED306B">
        <w:rPr>
          <w:b/>
          <w:sz w:val="28"/>
          <w:szCs w:val="28"/>
        </w:rPr>
        <w:t>. Accommodations-</w:t>
      </w:r>
      <w:r w:rsidR="00397660">
        <w:rPr>
          <w:sz w:val="28"/>
          <w:szCs w:val="28"/>
        </w:rPr>
        <w:t>ATHNA has not</w:t>
      </w:r>
      <w:r>
        <w:rPr>
          <w:sz w:val="28"/>
          <w:szCs w:val="28"/>
        </w:rPr>
        <w:t xml:space="preserve"> arranged for any </w:t>
      </w:r>
      <w:r w:rsidR="005E36E2" w:rsidRPr="00ED306B">
        <w:rPr>
          <w:sz w:val="28"/>
          <w:szCs w:val="28"/>
        </w:rPr>
        <w:t xml:space="preserve">“official” </w:t>
      </w:r>
      <w:r w:rsidR="0028414B">
        <w:rPr>
          <w:sz w:val="28"/>
          <w:szCs w:val="28"/>
        </w:rPr>
        <w:t>conference hotel as we</w:t>
      </w:r>
      <w:r w:rsidR="00D018DC" w:rsidRPr="00ED306B">
        <w:rPr>
          <w:sz w:val="28"/>
          <w:szCs w:val="28"/>
        </w:rPr>
        <w:t xml:space="preserve"> </w:t>
      </w:r>
      <w:r w:rsidR="0028414B">
        <w:rPr>
          <w:sz w:val="28"/>
          <w:szCs w:val="28"/>
        </w:rPr>
        <w:t>anticipate that many attendees will drive in from the surrounding states. Out of area attendees are staying in the District but also in</w:t>
      </w:r>
      <w:r w:rsidR="00806FA5">
        <w:rPr>
          <w:sz w:val="28"/>
          <w:szCs w:val="28"/>
        </w:rPr>
        <w:t xml:space="preserve"> more modest hotels </w:t>
      </w:r>
      <w:r w:rsidR="005E36E2" w:rsidRPr="00ED306B">
        <w:rPr>
          <w:sz w:val="28"/>
          <w:szCs w:val="28"/>
        </w:rPr>
        <w:t>in</w:t>
      </w:r>
      <w:r w:rsidR="00D018DC" w:rsidRPr="00ED306B">
        <w:rPr>
          <w:sz w:val="28"/>
          <w:szCs w:val="28"/>
        </w:rPr>
        <w:t xml:space="preserve"> Alexandria, Arlington, Bethesda, and Silver Spring as well</w:t>
      </w:r>
      <w:r w:rsidR="0028414B">
        <w:rPr>
          <w:sz w:val="28"/>
          <w:szCs w:val="28"/>
        </w:rPr>
        <w:t xml:space="preserve">. Many have direct access via the DC Metro. </w:t>
      </w:r>
      <w:r w:rsidR="00D018DC" w:rsidRPr="00ED306B">
        <w:rPr>
          <w:sz w:val="28"/>
          <w:szCs w:val="28"/>
        </w:rPr>
        <w:t xml:space="preserve">For a map of the area and a DC Metro Map, go to: Barbara Jordan Center </w:t>
      </w:r>
      <w:hyperlink r:id="rId8" w:history="1">
        <w:r w:rsidR="00806FA5" w:rsidRPr="00791997">
          <w:rPr>
            <w:rStyle w:val="Hyperlink"/>
            <w:sz w:val="28"/>
            <w:szCs w:val="28"/>
          </w:rPr>
          <w:t>https://www.kff.org/barbara-jordan-</w:t>
        </w:r>
        <w:r w:rsidR="00806FA5" w:rsidRPr="00791997">
          <w:rPr>
            <w:rStyle w:val="Hyperlink"/>
            <w:sz w:val="28"/>
            <w:szCs w:val="28"/>
          </w:rPr>
          <w:tab/>
          <w:t>conference-center-map-and-directions/</w:t>
        </w:r>
      </w:hyperlink>
      <w:r w:rsidR="005E36E2" w:rsidRPr="00ED306B">
        <w:rPr>
          <w:sz w:val="28"/>
          <w:szCs w:val="28"/>
        </w:rPr>
        <w:t xml:space="preserve"> </w:t>
      </w:r>
      <w:r w:rsidR="00D018DC" w:rsidRPr="00ED306B">
        <w:rPr>
          <w:sz w:val="28"/>
          <w:szCs w:val="28"/>
        </w:rPr>
        <w:t xml:space="preserve"> and DC Metro </w:t>
      </w:r>
      <w:r w:rsidR="00806FA5">
        <w:rPr>
          <w:sz w:val="28"/>
          <w:szCs w:val="28"/>
        </w:rPr>
        <w:tab/>
      </w:r>
      <w:hyperlink r:id="rId9" w:history="1">
        <w:r w:rsidR="005E36E2" w:rsidRPr="00ED306B">
          <w:rPr>
            <w:rStyle w:val="Hyperlink"/>
            <w:sz w:val="28"/>
            <w:szCs w:val="28"/>
          </w:rPr>
          <w:t>https://www.wmata.com/schedules/maps/</w:t>
        </w:r>
      </w:hyperlink>
      <w:r w:rsidR="005E36E2" w:rsidRPr="00ED306B">
        <w:rPr>
          <w:sz w:val="28"/>
          <w:szCs w:val="28"/>
        </w:rPr>
        <w:t xml:space="preserve"> </w:t>
      </w:r>
    </w:p>
    <w:sectPr w:rsidR="00D018DC" w:rsidRPr="00ED306B" w:rsidSect="00ED3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27736"/>
    <w:multiLevelType w:val="hybridMultilevel"/>
    <w:tmpl w:val="46B2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F1685"/>
    <w:multiLevelType w:val="hybridMultilevel"/>
    <w:tmpl w:val="30B0413A"/>
    <w:lvl w:ilvl="0" w:tplc="E250A1E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0A"/>
    <w:rsid w:val="000B1BBC"/>
    <w:rsid w:val="00167592"/>
    <w:rsid w:val="0028414B"/>
    <w:rsid w:val="00322A5C"/>
    <w:rsid w:val="00397660"/>
    <w:rsid w:val="003D3267"/>
    <w:rsid w:val="003D550A"/>
    <w:rsid w:val="003F2902"/>
    <w:rsid w:val="004E08CE"/>
    <w:rsid w:val="005165EB"/>
    <w:rsid w:val="005408A3"/>
    <w:rsid w:val="005E36E2"/>
    <w:rsid w:val="00640ED4"/>
    <w:rsid w:val="006D1576"/>
    <w:rsid w:val="006D7FE9"/>
    <w:rsid w:val="00775F20"/>
    <w:rsid w:val="00786815"/>
    <w:rsid w:val="00790333"/>
    <w:rsid w:val="007F5FD5"/>
    <w:rsid w:val="00806FA5"/>
    <w:rsid w:val="00873AB1"/>
    <w:rsid w:val="0094663C"/>
    <w:rsid w:val="00A606D0"/>
    <w:rsid w:val="00CA7809"/>
    <w:rsid w:val="00D018DC"/>
    <w:rsid w:val="00D60FA4"/>
    <w:rsid w:val="00D72B79"/>
    <w:rsid w:val="00E94917"/>
    <w:rsid w:val="00ED306B"/>
    <w:rsid w:val="00F44A60"/>
    <w:rsid w:val="00FC25B6"/>
    <w:rsid w:val="00FE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ECBDF-28A8-4425-8377-E017DA1E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A"/>
    <w:pPr>
      <w:ind w:left="720"/>
      <w:contextualSpacing/>
    </w:pPr>
  </w:style>
  <w:style w:type="character" w:styleId="Hyperlink">
    <w:name w:val="Hyperlink"/>
    <w:basedOn w:val="DefaultParagraphFont"/>
    <w:uiPriority w:val="99"/>
    <w:unhideWhenUsed/>
    <w:rsid w:val="00D01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barbara-jordan-%09conference-center-map-and-directions/" TargetMode="External"/><Relationship Id="rId3" Type="http://schemas.openxmlformats.org/officeDocument/2006/relationships/settings" Target="settings.xml"/><Relationship Id="rId7" Type="http://schemas.openxmlformats.org/officeDocument/2006/relationships/hyperlink" Target="mailto:dianemchughath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mata.com/schedules/maps/" TargetMode="External"/><Relationship Id="rId11" Type="http://schemas.openxmlformats.org/officeDocument/2006/relationships/theme" Target="theme/theme1.xml"/><Relationship Id="rId5" Type="http://schemas.openxmlformats.org/officeDocument/2006/relationships/hyperlink" Target="https://www.kff.org/barbara-jordan-conference-center-map-and-direc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mata.com/schedule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Dawn Keough</cp:lastModifiedBy>
  <cp:revision>2</cp:revision>
  <dcterms:created xsi:type="dcterms:W3CDTF">2019-04-09T13:28:00Z</dcterms:created>
  <dcterms:modified xsi:type="dcterms:W3CDTF">2019-04-09T13:28:00Z</dcterms:modified>
</cp:coreProperties>
</file>